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EF23" w14:textId="77777777" w:rsidR="00C419CB" w:rsidRDefault="00C419CB" w:rsidP="008511F5">
      <w:pPr>
        <w:pStyle w:val="Title"/>
        <w:ind w:left="720"/>
        <w:jc w:val="left"/>
      </w:pPr>
    </w:p>
    <w:p w14:paraId="46BBE471" w14:textId="4D83F585" w:rsidR="009A7483" w:rsidRDefault="00C419CB" w:rsidP="006D06F7">
      <w:pPr>
        <w:pStyle w:val="Title"/>
      </w:pPr>
      <w:r>
        <w:t>Research Update</w:t>
      </w:r>
      <w:r w:rsidR="004A488B">
        <w:t xml:space="preserve"> Assignment</w:t>
      </w:r>
    </w:p>
    <w:p w14:paraId="6783D110" w14:textId="77777777" w:rsidR="004A488B" w:rsidRDefault="004A488B" w:rsidP="004A488B"/>
    <w:p w14:paraId="3D006FDF" w14:textId="5F9DEC0A" w:rsidR="004A488B" w:rsidRPr="004A488B" w:rsidRDefault="004A488B" w:rsidP="004A488B"/>
    <w:p w14:paraId="313796AC" w14:textId="77777777" w:rsidR="00A04292" w:rsidRDefault="00A04292" w:rsidP="00A04292"/>
    <w:p w14:paraId="0E68300A" w14:textId="7F4C43D2" w:rsidR="004A488B" w:rsidRPr="009A20B3" w:rsidRDefault="009A20B3" w:rsidP="009A20B3">
      <w:pPr>
        <w:pStyle w:val="Heading1"/>
        <w:rPr>
          <w:color w:val="auto"/>
        </w:rPr>
      </w:pPr>
      <w:r>
        <w:t xml:space="preserve">Assignment Details </w:t>
      </w:r>
    </w:p>
    <w:p w14:paraId="4F07DCE0" w14:textId="77777777" w:rsidR="00194BFE" w:rsidRPr="00194BFE" w:rsidRDefault="00194BFE" w:rsidP="00194BFE"/>
    <w:p w14:paraId="21C4E095" w14:textId="69B0F729" w:rsidR="00766CEC" w:rsidRPr="00B23DB2" w:rsidRDefault="00766CEC" w:rsidP="00766CEC">
      <w:pPr>
        <w:pStyle w:val="Subtitle"/>
        <w:numPr>
          <w:ilvl w:val="0"/>
          <w:numId w:val="17"/>
        </w:numPr>
        <w:rPr>
          <w:color w:val="auto"/>
          <w:sz w:val="21"/>
          <w:szCs w:val="21"/>
        </w:rPr>
      </w:pPr>
      <w:r w:rsidRPr="00B23DB2">
        <w:rPr>
          <w:color w:val="auto"/>
          <w:sz w:val="21"/>
          <w:szCs w:val="21"/>
        </w:rPr>
        <w:t xml:space="preserve">Weight: </w:t>
      </w:r>
    </w:p>
    <w:p w14:paraId="08B07D61" w14:textId="25F70C7D" w:rsidR="00766CEC" w:rsidRPr="00B23DB2" w:rsidRDefault="00766CEC" w:rsidP="00766CEC">
      <w:pPr>
        <w:pStyle w:val="ListParagraph"/>
        <w:numPr>
          <w:ilvl w:val="0"/>
          <w:numId w:val="17"/>
        </w:numPr>
        <w:rPr>
          <w:b/>
        </w:rPr>
      </w:pPr>
      <w:r w:rsidRPr="00B23DB2">
        <w:rPr>
          <w:b/>
        </w:rPr>
        <w:t>Due Date:</w:t>
      </w:r>
    </w:p>
    <w:p w14:paraId="41C19103" w14:textId="41E05273" w:rsidR="00766CEC" w:rsidRPr="00B23DB2" w:rsidRDefault="0019010D" w:rsidP="00F5274A">
      <w:pPr>
        <w:pStyle w:val="ListParagraph"/>
        <w:numPr>
          <w:ilvl w:val="0"/>
          <w:numId w:val="17"/>
        </w:numPr>
        <w:rPr>
          <w:b/>
        </w:rPr>
      </w:pPr>
      <w:r w:rsidRPr="00B23DB2">
        <w:rPr>
          <w:b/>
        </w:rPr>
        <w:t xml:space="preserve">Learning Outcomes: </w:t>
      </w:r>
    </w:p>
    <w:p w14:paraId="1687B528" w14:textId="55C7E636" w:rsidR="004A488B" w:rsidRPr="00A3044D" w:rsidRDefault="00684A0D" w:rsidP="0019010D">
      <w:pPr>
        <w:pStyle w:val="Subtitle"/>
        <w:numPr>
          <w:ilvl w:val="1"/>
          <w:numId w:val="17"/>
        </w:numPr>
        <w:rPr>
          <w:b w:val="0"/>
          <w:bCs/>
          <w:color w:val="auto"/>
          <w:sz w:val="21"/>
          <w:szCs w:val="21"/>
        </w:rPr>
      </w:pPr>
      <w:r w:rsidRPr="00A3044D">
        <w:rPr>
          <w:b w:val="0"/>
          <w:bCs/>
          <w:color w:val="auto"/>
          <w:sz w:val="21"/>
          <w:szCs w:val="21"/>
        </w:rPr>
        <w:t>Locate, select, analyze, and evaluate scholarly literature.</w:t>
      </w:r>
    </w:p>
    <w:p w14:paraId="0B9A916D" w14:textId="06A8367E" w:rsidR="000C4FF1" w:rsidRDefault="00BB2097" w:rsidP="0019010D">
      <w:pPr>
        <w:pStyle w:val="ListParagraph"/>
        <w:numPr>
          <w:ilvl w:val="1"/>
          <w:numId w:val="17"/>
        </w:numPr>
        <w:rPr>
          <w:color w:val="auto"/>
        </w:rPr>
      </w:pPr>
      <w:r w:rsidRPr="00A3044D">
        <w:rPr>
          <w:color w:val="auto"/>
        </w:rPr>
        <w:t>Translate knowledge</w:t>
      </w:r>
      <w:r w:rsidR="00A3044D">
        <w:rPr>
          <w:color w:val="auto"/>
        </w:rPr>
        <w:t xml:space="preserve"> to inform occupational therapy practice. </w:t>
      </w:r>
    </w:p>
    <w:p w14:paraId="6AB69516" w14:textId="77777777" w:rsidR="00B23DB2" w:rsidRPr="00B23DB2" w:rsidRDefault="00B23DB2" w:rsidP="00B23DB2">
      <w:pPr>
        <w:pStyle w:val="ListParagraph"/>
        <w:numPr>
          <w:ilvl w:val="0"/>
          <w:numId w:val="17"/>
        </w:numPr>
        <w:tabs>
          <w:tab w:val="left" w:pos="2783"/>
        </w:tabs>
      </w:pPr>
      <w:r w:rsidRPr="00B23DB2">
        <w:rPr>
          <w:b/>
          <w:bCs/>
        </w:rPr>
        <w:t>Type of Submission</w:t>
      </w:r>
      <w:r w:rsidRPr="00B23DB2">
        <w:t xml:space="preserve">: </w:t>
      </w:r>
    </w:p>
    <w:p w14:paraId="79826972" w14:textId="00234E35" w:rsidR="00B23DB2" w:rsidRPr="00B23DB2" w:rsidRDefault="00B23DB2" w:rsidP="00B23DB2">
      <w:pPr>
        <w:pStyle w:val="ListParagraph"/>
        <w:numPr>
          <w:ilvl w:val="1"/>
          <w:numId w:val="17"/>
        </w:numPr>
        <w:shd w:val="clear" w:color="auto" w:fill="auto"/>
        <w:tabs>
          <w:tab w:val="left" w:pos="2783"/>
        </w:tabs>
        <w:spacing w:line="259" w:lineRule="auto"/>
        <w:ind w:right="0"/>
        <w:rPr>
          <w:rFonts w:eastAsiaTheme="minorEastAsia"/>
        </w:rPr>
      </w:pPr>
      <w:r w:rsidRPr="00B23DB2">
        <w:t xml:space="preserve">Format: </w:t>
      </w:r>
      <w:r w:rsidR="00AD7910">
        <w:t>Word document</w:t>
      </w:r>
    </w:p>
    <w:p w14:paraId="1B142F4E" w14:textId="6B947BA3" w:rsidR="00B23DB2" w:rsidRPr="00B23DB2" w:rsidRDefault="00B23DB2" w:rsidP="00B23DB2">
      <w:pPr>
        <w:pStyle w:val="ListParagraph"/>
        <w:numPr>
          <w:ilvl w:val="1"/>
          <w:numId w:val="17"/>
        </w:numPr>
        <w:shd w:val="clear" w:color="auto" w:fill="auto"/>
        <w:tabs>
          <w:tab w:val="left" w:pos="2783"/>
        </w:tabs>
        <w:spacing w:line="259" w:lineRule="auto"/>
        <w:ind w:right="0"/>
        <w:rPr>
          <w:rFonts w:eastAsiaTheme="minorEastAsia"/>
        </w:rPr>
      </w:pPr>
      <w:r w:rsidRPr="00B23DB2">
        <w:t xml:space="preserve">Length: </w:t>
      </w:r>
      <w:r w:rsidR="00F125CF">
        <w:t>800-10</w:t>
      </w:r>
      <w:r w:rsidR="005720A9">
        <w:t>0</w:t>
      </w:r>
      <w:r w:rsidR="00F125CF">
        <w:t xml:space="preserve">0 words </w:t>
      </w:r>
    </w:p>
    <w:p w14:paraId="70678499" w14:textId="791DB9ED" w:rsidR="00B23DB2" w:rsidRPr="00B23DB2" w:rsidRDefault="00B23DB2" w:rsidP="00B23DB2">
      <w:pPr>
        <w:pStyle w:val="ListParagraph"/>
        <w:numPr>
          <w:ilvl w:val="1"/>
          <w:numId w:val="17"/>
        </w:numPr>
        <w:shd w:val="clear" w:color="auto" w:fill="auto"/>
        <w:tabs>
          <w:tab w:val="left" w:pos="2783"/>
        </w:tabs>
        <w:spacing w:line="259" w:lineRule="auto"/>
        <w:ind w:right="0"/>
        <w:rPr>
          <w:rFonts w:eastAsiaTheme="minorEastAsia"/>
        </w:rPr>
      </w:pPr>
      <w:r w:rsidRPr="00B23DB2">
        <w:t xml:space="preserve">Reference Style: </w:t>
      </w:r>
      <w:r w:rsidR="00F125CF">
        <w:t>APA</w:t>
      </w:r>
      <w:r w:rsidR="00A62282">
        <w:t>, 7</w:t>
      </w:r>
      <w:r w:rsidR="00A62282" w:rsidRPr="00A62282">
        <w:rPr>
          <w:vertAlign w:val="superscript"/>
        </w:rPr>
        <w:t>th</w:t>
      </w:r>
      <w:r w:rsidR="00A62282">
        <w:t xml:space="preserve"> edition</w:t>
      </w:r>
    </w:p>
    <w:p w14:paraId="4E56C370" w14:textId="3AFE1E38" w:rsidR="00B23DB2" w:rsidRPr="00B23DB2" w:rsidRDefault="00B23DB2" w:rsidP="00B23DB2">
      <w:pPr>
        <w:pStyle w:val="ListParagraph"/>
        <w:numPr>
          <w:ilvl w:val="1"/>
          <w:numId w:val="17"/>
        </w:numPr>
        <w:shd w:val="clear" w:color="auto" w:fill="auto"/>
        <w:tabs>
          <w:tab w:val="left" w:pos="2783"/>
        </w:tabs>
        <w:spacing w:line="259" w:lineRule="auto"/>
        <w:ind w:right="0"/>
        <w:rPr>
          <w:rFonts w:eastAsiaTheme="minorEastAsia"/>
        </w:rPr>
      </w:pPr>
      <w:r w:rsidRPr="00B23DB2">
        <w:t xml:space="preserve">Naming Conventions: </w:t>
      </w:r>
      <w:proofErr w:type="spellStart"/>
      <w:r w:rsidR="00A62282">
        <w:t>Research_Update_Student</w:t>
      </w:r>
      <w:proofErr w:type="spellEnd"/>
      <w:r w:rsidR="00A62282">
        <w:t xml:space="preserve"> Last </w:t>
      </w:r>
      <w:proofErr w:type="spellStart"/>
      <w:r w:rsidR="00A62282">
        <w:t>Name_</w:t>
      </w:r>
      <w:r w:rsidR="002C5249">
        <w:t>Word</w:t>
      </w:r>
      <w:proofErr w:type="spellEnd"/>
      <w:r w:rsidR="002C5249">
        <w:t xml:space="preserve"> or short phrase</w:t>
      </w:r>
      <w:r w:rsidR="00A62282">
        <w:t xml:space="preserve"> to describe topic (e.g., </w:t>
      </w:r>
      <w:proofErr w:type="spellStart"/>
      <w:r w:rsidR="00A62282">
        <w:t>Research_Update_Jones_</w:t>
      </w:r>
      <w:r w:rsidR="002C5249">
        <w:t>Fall</w:t>
      </w:r>
      <w:proofErr w:type="spellEnd"/>
      <w:r w:rsidR="002C5249">
        <w:t xml:space="preserve"> Prevention)</w:t>
      </w:r>
    </w:p>
    <w:p w14:paraId="24F31412" w14:textId="77777777" w:rsidR="004A488B" w:rsidRDefault="004A488B" w:rsidP="007A28F3">
      <w:pPr>
        <w:pStyle w:val="Subtitle"/>
      </w:pPr>
    </w:p>
    <w:p w14:paraId="2D12034C" w14:textId="2E332324" w:rsidR="009A20B3" w:rsidRPr="00765896" w:rsidRDefault="003E1662" w:rsidP="009A20B3">
      <w:pPr>
        <w:pStyle w:val="Heading2"/>
        <w:rPr>
          <w:sz w:val="22"/>
          <w:szCs w:val="22"/>
        </w:rPr>
      </w:pPr>
      <w:r w:rsidRPr="009A20B3">
        <w:rPr>
          <w:rFonts w:ascii="Arial" w:hAnsi="Arial" w:cs="Arial"/>
        </w:rPr>
        <w:t xml:space="preserve">Purpose </w:t>
      </w:r>
      <w:r w:rsidR="009A20B3">
        <w:t xml:space="preserve"> </w:t>
      </w:r>
    </w:p>
    <w:p w14:paraId="77D6F60F" w14:textId="77777777" w:rsidR="008511F5" w:rsidRDefault="008511F5" w:rsidP="007A28F3">
      <w:pPr>
        <w:pStyle w:val="Subtitle"/>
      </w:pPr>
    </w:p>
    <w:p w14:paraId="41063A31" w14:textId="52E926A1" w:rsidR="006361E1" w:rsidRDefault="00BB55A5" w:rsidP="008511F5">
      <w:pPr>
        <w:pStyle w:val="Subtitle"/>
        <w:numPr>
          <w:ilvl w:val="0"/>
          <w:numId w:val="21"/>
        </w:numPr>
        <w:rPr>
          <w:b w:val="0"/>
          <w:bCs/>
          <w:color w:val="auto"/>
          <w:sz w:val="21"/>
          <w:szCs w:val="21"/>
        </w:rPr>
      </w:pPr>
      <w:r w:rsidRPr="00BB55A5">
        <w:rPr>
          <w:color w:val="auto"/>
          <w:sz w:val="21"/>
          <w:szCs w:val="21"/>
        </w:rPr>
        <w:t>Context:</w:t>
      </w:r>
      <w:r>
        <w:rPr>
          <w:color w:val="auto"/>
          <w:sz w:val="21"/>
          <w:szCs w:val="21"/>
        </w:rPr>
        <w:t xml:space="preserve"> </w:t>
      </w:r>
      <w:r w:rsidR="00EA25AB">
        <w:rPr>
          <w:b w:val="0"/>
          <w:bCs/>
          <w:color w:val="auto"/>
          <w:sz w:val="21"/>
          <w:szCs w:val="21"/>
        </w:rPr>
        <w:t xml:space="preserve">Occupational therapy practitioners engage in knowledge translation to interpret and apply research findings to </w:t>
      </w:r>
      <w:r w:rsidR="0051337A">
        <w:rPr>
          <w:b w:val="0"/>
          <w:bCs/>
          <w:color w:val="auto"/>
          <w:sz w:val="21"/>
          <w:szCs w:val="21"/>
        </w:rPr>
        <w:t xml:space="preserve">everyday practice. </w:t>
      </w:r>
    </w:p>
    <w:p w14:paraId="61334D3E" w14:textId="19E4EE8C" w:rsidR="00506672" w:rsidRPr="00392F01" w:rsidRDefault="00552C82" w:rsidP="006361E1">
      <w:pPr>
        <w:pStyle w:val="ListParagraph"/>
        <w:numPr>
          <w:ilvl w:val="0"/>
          <w:numId w:val="21"/>
        </w:numPr>
        <w:rPr>
          <w:b/>
          <w:bCs/>
        </w:rPr>
      </w:pPr>
      <w:r w:rsidRPr="00552C82">
        <w:rPr>
          <w:b/>
          <w:bCs/>
        </w:rPr>
        <w:t xml:space="preserve">Description: </w:t>
      </w:r>
      <w:r w:rsidR="007A28F3">
        <w:t xml:space="preserve">A Research Update is an article published in </w:t>
      </w:r>
      <w:r w:rsidR="007A28F3" w:rsidRPr="00552C82">
        <w:rPr>
          <w:i/>
          <w:iCs/>
        </w:rPr>
        <w:t>OT Practice</w:t>
      </w:r>
      <w:r w:rsidR="007A28F3">
        <w:t xml:space="preserve">. Research Update articles </w:t>
      </w:r>
      <w:r w:rsidR="006361E1">
        <w:t>highlight research relevant to occupational therapy</w:t>
      </w:r>
      <w:r w:rsidR="007A28F3">
        <w:t xml:space="preserve"> practice</w:t>
      </w:r>
      <w:r w:rsidR="006361E1">
        <w:t xml:space="preserve">. Each </w:t>
      </w:r>
      <w:r w:rsidR="007A28F3">
        <w:t xml:space="preserve">Research Update </w:t>
      </w:r>
      <w:r w:rsidR="006361E1">
        <w:t xml:space="preserve">article includes a summary of 3 related research articles and </w:t>
      </w:r>
      <w:r w:rsidR="00506672">
        <w:t xml:space="preserve">provides information about </w:t>
      </w:r>
      <w:r w:rsidR="006361E1">
        <w:t>how their findings can be used to guide</w:t>
      </w:r>
      <w:r w:rsidR="00506672">
        <w:t xml:space="preserve"> occupational therapy</w:t>
      </w:r>
      <w:r w:rsidR="006361E1">
        <w:t xml:space="preserve"> practice. </w:t>
      </w:r>
    </w:p>
    <w:p w14:paraId="08F20D3D" w14:textId="024ACC71" w:rsidR="00392F01" w:rsidRDefault="00392F01" w:rsidP="006361E1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Tasks</w:t>
      </w:r>
      <w:r w:rsidR="00C61C01">
        <w:rPr>
          <w:b/>
          <w:bCs/>
        </w:rPr>
        <w:t>:</w:t>
      </w:r>
    </w:p>
    <w:p w14:paraId="1518E948" w14:textId="7BA0BA0B" w:rsidR="00C61C01" w:rsidRPr="00651E3C" w:rsidRDefault="00C61C01" w:rsidP="00C61C01">
      <w:pPr>
        <w:pStyle w:val="ListParagraph"/>
        <w:numPr>
          <w:ilvl w:val="1"/>
          <w:numId w:val="21"/>
        </w:numPr>
        <w:rPr>
          <w:b/>
          <w:bCs/>
        </w:rPr>
      </w:pPr>
      <w:r>
        <w:t>Identify a</w:t>
      </w:r>
      <w:r w:rsidR="00651E3C">
        <w:t>n occupational therapy intervention or outcome of interest</w:t>
      </w:r>
      <w:r w:rsidR="002E427C">
        <w:t>.</w:t>
      </w:r>
    </w:p>
    <w:p w14:paraId="5651E406" w14:textId="1D172955" w:rsidR="00651E3C" w:rsidRPr="002E427C" w:rsidRDefault="00651E3C" w:rsidP="00C61C01">
      <w:pPr>
        <w:pStyle w:val="ListParagraph"/>
        <w:numPr>
          <w:ilvl w:val="1"/>
          <w:numId w:val="21"/>
        </w:numPr>
        <w:rPr>
          <w:b/>
          <w:bCs/>
        </w:rPr>
      </w:pPr>
      <w:r>
        <w:t xml:space="preserve">Conduct a literature search using </w:t>
      </w:r>
      <w:r w:rsidR="3EAF1D26">
        <w:t>databases</w:t>
      </w:r>
      <w:r w:rsidR="00116F48">
        <w:t xml:space="preserve"> to find peer-reviewed research articles that were published in the last 5 years</w:t>
      </w:r>
      <w:r w:rsidR="002E427C">
        <w:t xml:space="preserve"> and are available to the average AOTA member (e.g., open access, published in AJOT).</w:t>
      </w:r>
    </w:p>
    <w:p w14:paraId="1AAEC3CD" w14:textId="456C4E42" w:rsidR="002E427C" w:rsidRPr="00DD437A" w:rsidRDefault="00BD3CC4" w:rsidP="00C61C01">
      <w:pPr>
        <w:pStyle w:val="ListParagraph"/>
        <w:numPr>
          <w:ilvl w:val="1"/>
          <w:numId w:val="21"/>
        </w:numPr>
        <w:rPr>
          <w:b/>
          <w:bCs/>
        </w:rPr>
      </w:pPr>
      <w:r>
        <w:t xml:space="preserve">Select 3 </w:t>
      </w:r>
      <w:r w:rsidR="009710AD">
        <w:t>related articles. Articles should be focused on the same outcome(s) of interest (e.g., ADL performance) or use the same type of intervention (</w:t>
      </w:r>
      <w:r w:rsidR="00DD437A">
        <w:t>manualized fall prevention programs).</w:t>
      </w:r>
    </w:p>
    <w:p w14:paraId="733AB45F" w14:textId="7E5AD389" w:rsidR="0099299B" w:rsidRPr="0099299B" w:rsidRDefault="00DD437A" w:rsidP="000C7DEE">
      <w:pPr>
        <w:pStyle w:val="ListParagraph"/>
        <w:numPr>
          <w:ilvl w:val="1"/>
          <w:numId w:val="21"/>
        </w:numPr>
        <w:rPr>
          <w:b/>
          <w:bCs/>
        </w:rPr>
      </w:pPr>
      <w:r>
        <w:t>Read</w:t>
      </w:r>
      <w:r w:rsidR="003B52E3">
        <w:t xml:space="preserve"> </w:t>
      </w:r>
      <w:r w:rsidR="004D549E">
        <w:t>and a</w:t>
      </w:r>
      <w:r w:rsidR="000B060B">
        <w:t xml:space="preserve">nalyze </w:t>
      </w:r>
      <w:r w:rsidR="004D549E">
        <w:t xml:space="preserve">each article using the </w:t>
      </w:r>
      <w:r w:rsidR="0099299B">
        <w:t>AOTA Research Update Question Prompts</w:t>
      </w:r>
      <w:r w:rsidR="00363D29">
        <w:t>.</w:t>
      </w:r>
    </w:p>
    <w:p w14:paraId="21756684" w14:textId="77777777" w:rsidR="0099299B" w:rsidRPr="0099299B" w:rsidRDefault="0099299B" w:rsidP="000C7DEE">
      <w:pPr>
        <w:pStyle w:val="ListParagraph"/>
        <w:numPr>
          <w:ilvl w:val="1"/>
          <w:numId w:val="21"/>
        </w:numPr>
        <w:rPr>
          <w:b/>
          <w:bCs/>
        </w:rPr>
      </w:pPr>
      <w:r>
        <w:t>Review AOTA Article Summary Examples by type.</w:t>
      </w:r>
    </w:p>
    <w:p w14:paraId="2457F90D" w14:textId="58004694" w:rsidR="000B060B" w:rsidRPr="00C02671" w:rsidRDefault="009A20B3" w:rsidP="000C7DEE">
      <w:pPr>
        <w:pStyle w:val="ListParagraph"/>
        <w:numPr>
          <w:ilvl w:val="1"/>
          <w:numId w:val="21"/>
        </w:numPr>
        <w:rPr>
          <w:b/>
          <w:bCs/>
        </w:rPr>
      </w:pPr>
      <w:r>
        <w:t xml:space="preserve">Write </w:t>
      </w:r>
      <w:r w:rsidR="0099299B">
        <w:t>research article summaries</w:t>
      </w:r>
      <w:r w:rsidR="004B6045">
        <w:t xml:space="preserve"> and include clinical bottom line</w:t>
      </w:r>
      <w:r w:rsidR="007256BE">
        <w:t xml:space="preserve"> information</w:t>
      </w:r>
      <w:r w:rsidR="004B6045">
        <w:t xml:space="preserve"> (e.g., </w:t>
      </w:r>
      <w:r w:rsidR="3F974E45">
        <w:t>take home</w:t>
      </w:r>
      <w:r w:rsidR="004B6045">
        <w:t xml:space="preserve"> messages) </w:t>
      </w:r>
      <w:r w:rsidR="007256BE">
        <w:t xml:space="preserve">for practitioners. </w:t>
      </w:r>
    </w:p>
    <w:p w14:paraId="4AA776DD" w14:textId="77777777" w:rsidR="00C02671" w:rsidRPr="00B036E2" w:rsidRDefault="00C02671" w:rsidP="00C02671">
      <w:pPr>
        <w:pStyle w:val="ListParagraph"/>
        <w:ind w:left="1515"/>
        <w:rPr>
          <w:b/>
          <w:bCs/>
          <w:sz w:val="24"/>
          <w:szCs w:val="24"/>
        </w:rPr>
      </w:pPr>
    </w:p>
    <w:p w14:paraId="53B42EC6" w14:textId="77777777" w:rsidR="006D643D" w:rsidRDefault="006D643D" w:rsidP="006D643D"/>
    <w:p w14:paraId="63EE18CB" w14:textId="1EC58C68" w:rsidR="00506672" w:rsidRPr="00B036E2" w:rsidRDefault="006D643D" w:rsidP="006D643D">
      <w:pPr>
        <w:pStyle w:val="Heading1"/>
        <w:rPr>
          <w:b w:val="0"/>
          <w:bCs/>
          <w:szCs w:val="24"/>
        </w:rPr>
      </w:pPr>
      <w:r>
        <w:t xml:space="preserve">Resources to Complete </w:t>
      </w:r>
      <w:proofErr w:type="spellStart"/>
      <w:r>
        <w:t>Assigment</w:t>
      </w:r>
      <w:proofErr w:type="spellEnd"/>
      <w:r>
        <w:t xml:space="preserve"> </w:t>
      </w:r>
    </w:p>
    <w:p w14:paraId="7E2DA0E1" w14:textId="669B48FA" w:rsidR="00C02671" w:rsidRPr="00575B5A" w:rsidRDefault="00575B5A" w:rsidP="00C02671">
      <w:pPr>
        <w:pStyle w:val="ListParagraph"/>
        <w:numPr>
          <w:ilvl w:val="0"/>
          <w:numId w:val="22"/>
        </w:numPr>
      </w:pPr>
      <w:r w:rsidRPr="00575B5A">
        <w:t>Electronic database, Google Scholar, AJOT</w:t>
      </w:r>
    </w:p>
    <w:p w14:paraId="63CA95C0" w14:textId="3DDA9C49" w:rsidR="00575B5A" w:rsidRPr="00575B5A" w:rsidRDefault="00575B5A" w:rsidP="00C02671">
      <w:pPr>
        <w:pStyle w:val="ListParagraph"/>
        <w:numPr>
          <w:ilvl w:val="0"/>
          <w:numId w:val="22"/>
        </w:numPr>
        <w:rPr>
          <w:b/>
          <w:bCs/>
        </w:rPr>
      </w:pPr>
      <w:r>
        <w:t>AOTA Research Update Question Prompts</w:t>
      </w:r>
    </w:p>
    <w:p w14:paraId="4FDFB91C" w14:textId="4C80F290" w:rsidR="00575B5A" w:rsidRPr="004B70A5" w:rsidRDefault="5C57900D" w:rsidP="00C02671">
      <w:pPr>
        <w:pStyle w:val="ListParagraph"/>
        <w:numPr>
          <w:ilvl w:val="0"/>
          <w:numId w:val="22"/>
        </w:numPr>
        <w:rPr>
          <w:b/>
          <w:bCs/>
        </w:rPr>
      </w:pPr>
      <w:r>
        <w:t>AOTA Article Summary Examples</w:t>
      </w:r>
    </w:p>
    <w:p w14:paraId="169D9513" w14:textId="2C15059A" w:rsidR="004B70A5" w:rsidRPr="004B70A5" w:rsidRDefault="004B70A5" w:rsidP="00C02671">
      <w:pPr>
        <w:pStyle w:val="ListParagraph"/>
        <w:numPr>
          <w:ilvl w:val="0"/>
          <w:numId w:val="22"/>
        </w:numPr>
        <w:rPr>
          <w:b/>
          <w:bCs/>
        </w:rPr>
      </w:pPr>
      <w:r>
        <w:t xml:space="preserve">Published examples of </w:t>
      </w:r>
      <w:hyperlink r:id="rId11" w:history="1">
        <w:r w:rsidR="00994E0F" w:rsidRPr="0014468E">
          <w:rPr>
            <w:rStyle w:val="Hyperlink"/>
            <w:i/>
            <w:iCs/>
          </w:rPr>
          <w:t>OT Practice</w:t>
        </w:r>
      </w:hyperlink>
      <w:r w:rsidR="00994E0F">
        <w:t xml:space="preserve"> </w:t>
      </w:r>
      <w:r>
        <w:t>Research Update Articles</w:t>
      </w:r>
    </w:p>
    <w:p w14:paraId="496CE495" w14:textId="4895CAFB" w:rsidR="00482A17" w:rsidRPr="004A10B0" w:rsidRDefault="004B70A5" w:rsidP="006D1409">
      <w:pPr>
        <w:pStyle w:val="ListParagraph"/>
        <w:numPr>
          <w:ilvl w:val="0"/>
          <w:numId w:val="22"/>
        </w:numPr>
        <w:rPr>
          <w:b/>
          <w:bCs/>
        </w:rPr>
      </w:pPr>
      <w:r>
        <w:t xml:space="preserve">Assignment Rubric </w:t>
      </w:r>
    </w:p>
    <w:sectPr w:rsidR="00482A17" w:rsidRPr="004A10B0" w:rsidSect="001523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800" w:right="720" w:bottom="835" w:left="720" w:header="662" w:footer="1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42D3" w14:textId="77777777" w:rsidR="00B8465E" w:rsidRDefault="00B8465E" w:rsidP="009A7483">
      <w:r>
        <w:separator/>
      </w:r>
    </w:p>
  </w:endnote>
  <w:endnote w:type="continuationSeparator" w:id="0">
    <w:p w14:paraId="16237EDF" w14:textId="77777777" w:rsidR="00B8465E" w:rsidRDefault="00B8465E" w:rsidP="009A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BOLD OBLIQUE">
    <w:charset w:val="00"/>
    <w:family w:val="auto"/>
    <w:pitch w:val="variable"/>
    <w:sig w:usb0="E00002FF" w:usb1="52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533C" w14:textId="240ED624" w:rsidR="001662A9" w:rsidRPr="003E0FA6" w:rsidRDefault="001662A9" w:rsidP="002A398A">
    <w:pPr>
      <w:rPr>
        <w:rFonts w:ascii="Times New Roman" w:hAnsi="Times New Roman" w:cs="Times New Roman"/>
        <w:spacing w:val="-4"/>
        <w:sz w:val="24"/>
      </w:rPr>
    </w:pPr>
    <w:r>
      <w:rPr>
        <w:noProof/>
        <w:color w:val="767171" w:themeColor="background2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61F866" wp14:editId="70834648">
              <wp:simplePos x="0" y="0"/>
              <wp:positionH relativeFrom="column">
                <wp:posOffset>0</wp:posOffset>
              </wp:positionH>
              <wp:positionV relativeFrom="paragraph">
                <wp:posOffset>-24461</wp:posOffset>
              </wp:positionV>
              <wp:extent cx="6880225" cy="0"/>
              <wp:effectExtent l="0" t="0" r="1587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2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>
            <v:line id="Straight Connector 8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.5pt" from="0,-1.95pt" to="541.75pt,-1.95pt" w14:anchorId="01414E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">
              <v:stroke joinstyle="miter"/>
            </v:line>
          </w:pict>
        </mc:Fallback>
      </mc:AlternateContent>
    </w:r>
    <w:r w:rsidRPr="008C6F2C">
      <w:rPr>
        <w:rFonts w:ascii="Times New Roman" w:hAnsi="Times New Roman" w:cs="Times New Roman"/>
        <w:spacing w:val="-20"/>
        <w:sz w:val="24"/>
      </w:rPr>
      <w:fldChar w:fldCharType="begin"/>
    </w:r>
    <w:r w:rsidR="009C581C">
      <w:rPr>
        <w:rFonts w:ascii="Times New Roman" w:hAnsi="Times New Roman" w:cs="Times New Roman"/>
        <w:spacing w:val="-20"/>
        <w:sz w:val="24"/>
      </w:rPr>
      <w:instrText xml:space="preserve"> INCLUDEPICTURE "T:\\var\\folders\\hr\\0bkdhjwn6psb9172rc52210m301f9p\\T\\com.microsoft.Word\\WebArchiveCopyPasteTempFiles\\png;base64,iVBORw0KGgoAAAANSUhEUgAAAAEAAAABCAQAAAC1HAwCAAAAC0lEQVR42mNgYAAAAAMAASsJTYQAAAAASUVORK5CYII=" \* MERGEFORMAT </w:instrText>
    </w:r>
    <w:r w:rsidRPr="008C6F2C">
      <w:rPr>
        <w:rFonts w:ascii="Times New Roman" w:hAnsi="Times New Roman" w:cs="Times New Roman"/>
        <w:spacing w:val="-20"/>
        <w:sz w:val="24"/>
      </w:rPr>
      <w:fldChar w:fldCharType="separate"/>
    </w:r>
    <w:r w:rsidRPr="00CF6C54">
      <w:rPr>
        <w:rFonts w:ascii="Times New Roman" w:hAnsi="Times New Roman" w:cs="Times New Roman"/>
        <w:noProof/>
        <w:spacing w:val="-20"/>
        <w:sz w:val="24"/>
      </w:rPr>
      <w:drawing>
        <wp:inline distT="0" distB="0" distL="0" distR="0" wp14:anchorId="772C2134" wp14:editId="7302BB34">
          <wp:extent cx="17145" cy="17145"/>
          <wp:effectExtent l="0" t="0" r="0" b="0"/>
          <wp:docPr id="1" name="Picture 1" descr="©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©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6F2C">
      <w:rPr>
        <w:rFonts w:ascii="Times New Roman" w:hAnsi="Times New Roman" w:cs="Times New Roman"/>
        <w:spacing w:val="-20"/>
        <w:sz w:val="24"/>
      </w:rPr>
      <w:fldChar w:fldCharType="end"/>
    </w:r>
    <w:r w:rsidRPr="00CF6C54">
      <w:rPr>
        <w:spacing w:val="-10"/>
        <w:sz w:val="16"/>
        <w:szCs w:val="16"/>
      </w:rPr>
      <w:t>©</w:t>
    </w:r>
    <w:r>
      <w:rPr>
        <w:spacing w:val="-20"/>
        <w:sz w:val="16"/>
        <w:szCs w:val="16"/>
      </w:rPr>
      <w:t xml:space="preserve"> </w:t>
    </w:r>
    <w:r w:rsidRPr="003E0FA6">
      <w:rPr>
        <w:spacing w:val="-4"/>
        <w:sz w:val="16"/>
        <w:szCs w:val="16"/>
      </w:rPr>
      <w:t>202</w:t>
    </w:r>
    <w:r w:rsidR="00A379CF">
      <w:rPr>
        <w:spacing w:val="-4"/>
        <w:sz w:val="16"/>
        <w:szCs w:val="16"/>
      </w:rPr>
      <w:t>3</w:t>
    </w:r>
    <w:r w:rsidRPr="003E0FA6">
      <w:rPr>
        <w:spacing w:val="-4"/>
        <w:sz w:val="16"/>
        <w:szCs w:val="16"/>
      </w:rPr>
      <w:t xml:space="preserve"> by the American Occupational Therapy Association. </w:t>
    </w:r>
  </w:p>
  <w:p w14:paraId="749BF7E4" w14:textId="77777777" w:rsidR="001662A9" w:rsidRDefault="001662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9C0C" w14:textId="77777777" w:rsidR="003B7ECA" w:rsidRDefault="003B7ECA" w:rsidP="0061517F">
    <w:pPr>
      <w:rPr>
        <w:rFonts w:ascii="Times New Roman" w:hAnsi="Times New Roman" w:cs="Times New Roman"/>
        <w:spacing w:val="-20"/>
        <w:sz w:val="24"/>
      </w:rPr>
    </w:pPr>
  </w:p>
  <w:p w14:paraId="1DE6331B" w14:textId="319C312C" w:rsidR="0061517F" w:rsidRPr="0015239F" w:rsidRDefault="0061517F" w:rsidP="0061517F">
    <w:pPr>
      <w:rPr>
        <w:spacing w:val="-4"/>
        <w:sz w:val="16"/>
        <w:szCs w:val="16"/>
      </w:rPr>
    </w:pPr>
    <w:r>
      <w:rPr>
        <w:noProof/>
        <w:color w:val="767171" w:themeColor="background2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DCD3A9" wp14:editId="7BB0E35E">
              <wp:simplePos x="0" y="0"/>
              <wp:positionH relativeFrom="column">
                <wp:posOffset>0</wp:posOffset>
              </wp:positionH>
              <wp:positionV relativeFrom="paragraph">
                <wp:posOffset>-22542</wp:posOffset>
              </wp:positionV>
              <wp:extent cx="6880225" cy="0"/>
              <wp:effectExtent l="0" t="0" r="15875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2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>
            <v:line id="Straight Connector 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.5pt" from="0,-1.75pt" to="541.75pt,-1.75pt" w14:anchorId="676D34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">
              <v:stroke joinstyle="miter"/>
            </v:line>
          </w:pict>
        </mc:Fallback>
      </mc:AlternateContent>
    </w:r>
    <w:r w:rsidRPr="008C6F2C">
      <w:rPr>
        <w:rFonts w:ascii="Times New Roman" w:hAnsi="Times New Roman" w:cs="Times New Roman"/>
        <w:spacing w:val="-20"/>
        <w:sz w:val="24"/>
      </w:rPr>
      <w:fldChar w:fldCharType="begin"/>
    </w:r>
    <w:r w:rsidR="009C581C">
      <w:rPr>
        <w:rFonts w:ascii="Times New Roman" w:hAnsi="Times New Roman" w:cs="Times New Roman"/>
        <w:spacing w:val="-20"/>
        <w:sz w:val="24"/>
      </w:rPr>
      <w:instrText xml:space="preserve"> INCLUDEPICTURE "T:\\var\\folders\\hr\\0bkdhjwn6psb9172rc52210m301f9p\\T\\com.microsoft.Word\\WebArchiveCopyPasteTempFiles\\png;base64,iVBORw0KGgoAAAANSUhEUgAAAAEAAAABCAQAAAC1HAwCAAAAC0lEQVR42mNgYAAAAAMAASsJTYQAAAAASUVORK5CYII=" \* MERGEFORMAT </w:instrText>
    </w:r>
    <w:r w:rsidRPr="008C6F2C">
      <w:rPr>
        <w:rFonts w:ascii="Times New Roman" w:hAnsi="Times New Roman" w:cs="Times New Roman"/>
        <w:spacing w:val="-20"/>
        <w:sz w:val="24"/>
      </w:rPr>
      <w:fldChar w:fldCharType="separate"/>
    </w:r>
    <w:r w:rsidRPr="00CF6C54">
      <w:rPr>
        <w:rFonts w:ascii="Times New Roman" w:hAnsi="Times New Roman" w:cs="Times New Roman"/>
        <w:noProof/>
        <w:spacing w:val="-20"/>
        <w:sz w:val="24"/>
      </w:rPr>
      <w:drawing>
        <wp:inline distT="0" distB="0" distL="0" distR="0" wp14:anchorId="4C0F7958" wp14:editId="08AF09E7">
          <wp:extent cx="17145" cy="17145"/>
          <wp:effectExtent l="0" t="0" r="0" b="0"/>
          <wp:docPr id="5" name="Picture 5" descr="©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©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6F2C">
      <w:rPr>
        <w:rFonts w:ascii="Times New Roman" w:hAnsi="Times New Roman" w:cs="Times New Roman"/>
        <w:spacing w:val="-20"/>
        <w:sz w:val="24"/>
      </w:rPr>
      <w:fldChar w:fldCharType="end"/>
    </w:r>
    <w:r w:rsidRPr="00CF6C54">
      <w:rPr>
        <w:spacing w:val="-10"/>
        <w:sz w:val="16"/>
        <w:szCs w:val="16"/>
      </w:rPr>
      <w:t>©</w:t>
    </w:r>
    <w:r>
      <w:rPr>
        <w:spacing w:val="-20"/>
        <w:sz w:val="16"/>
        <w:szCs w:val="16"/>
      </w:rPr>
      <w:t xml:space="preserve"> </w:t>
    </w:r>
    <w:r w:rsidRPr="003E0FA6">
      <w:rPr>
        <w:spacing w:val="-4"/>
        <w:sz w:val="16"/>
        <w:szCs w:val="16"/>
      </w:rPr>
      <w:t>202</w:t>
    </w:r>
    <w:r w:rsidR="00544A79">
      <w:rPr>
        <w:spacing w:val="-4"/>
        <w:sz w:val="16"/>
        <w:szCs w:val="16"/>
      </w:rPr>
      <w:t>3</w:t>
    </w:r>
    <w:r w:rsidRPr="003E0FA6">
      <w:rPr>
        <w:spacing w:val="-4"/>
        <w:sz w:val="16"/>
        <w:szCs w:val="16"/>
      </w:rPr>
      <w:t xml:space="preserve"> by the American Occupational Therapy Association.</w:t>
    </w:r>
  </w:p>
  <w:p w14:paraId="234355DF" w14:textId="77777777" w:rsidR="0061517F" w:rsidRDefault="006151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4C5E" w14:textId="77777777" w:rsidR="00B8465E" w:rsidRDefault="00B8465E" w:rsidP="009A7483">
      <w:r>
        <w:separator/>
      </w:r>
    </w:p>
  </w:footnote>
  <w:footnote w:type="continuationSeparator" w:id="0">
    <w:p w14:paraId="7BC6A56D" w14:textId="77777777" w:rsidR="00B8465E" w:rsidRDefault="00B8465E" w:rsidP="009A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7C81" w14:textId="77777777" w:rsidR="001A7A8F" w:rsidRDefault="00213B4B" w:rsidP="00157024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D92CD34" wp14:editId="23D70C0C">
              <wp:simplePos x="0" y="0"/>
              <wp:positionH relativeFrom="column">
                <wp:posOffset>0</wp:posOffset>
              </wp:positionH>
              <wp:positionV relativeFrom="paragraph">
                <wp:posOffset>366444</wp:posOffset>
              </wp:positionV>
              <wp:extent cx="6880225" cy="0"/>
              <wp:effectExtent l="0" t="0" r="15875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2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>
            <v:line id="Straight Connector 12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.5pt" from="0,28.85pt" to="541.75pt,28.85pt" w14:anchorId="408B0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">
              <v:stroke joinstyle="miter"/>
            </v:line>
          </w:pict>
        </mc:Fallback>
      </mc:AlternateContent>
    </w:r>
    <w:r w:rsidR="00157024" w:rsidRPr="00157024">
      <w:rPr>
        <w:noProof/>
        <w:vertAlign w:val="subscript"/>
      </w:rPr>
      <w:drawing>
        <wp:inline distT="0" distB="0" distL="0" distR="0" wp14:anchorId="0BF5FF21" wp14:editId="77495580">
          <wp:extent cx="708583" cy="261783"/>
          <wp:effectExtent l="0" t="0" r="3175" b="508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OTA_Full Color Logo_CMYK_vFINAL_APPROV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35" cy="28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97B1" w14:textId="77777777" w:rsidR="001D3F46" w:rsidRDefault="00520394" w:rsidP="009A7483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D4A8B6" wp14:editId="5B591A78">
              <wp:simplePos x="0" y="0"/>
              <wp:positionH relativeFrom="column">
                <wp:posOffset>5781675</wp:posOffset>
              </wp:positionH>
              <wp:positionV relativeFrom="paragraph">
                <wp:posOffset>38735</wp:posOffset>
              </wp:positionV>
              <wp:extent cx="1166495" cy="423545"/>
              <wp:effectExtent l="0" t="0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4235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1B89BB" w14:textId="77777777" w:rsidR="005A2366" w:rsidRPr="00EF0FB0" w:rsidRDefault="005A2366" w:rsidP="005A2366">
                          <w:pPr>
                            <w:jc w:val="right"/>
                            <w:rPr>
                              <w:color w:val="767171"/>
                              <w:sz w:val="40"/>
                            </w:rPr>
                          </w:pPr>
                          <w:r w:rsidRPr="00EF0FB0">
                            <w:rPr>
                              <w:color w:val="767171"/>
                              <w:sz w:val="40"/>
                              <w:szCs w:val="20"/>
                            </w:rPr>
                            <w:t>aota.org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>
            <v:shapetype id="_x0000_t202" coordsize="21600,21600" o:spt="202" path="m,l,21600r21600,l21600,xe" w14:anchorId="4AD4A8B6">
              <v:stroke joinstyle="miter"/>
              <v:path gradientshapeok="t" o:connecttype="rect"/>
            </v:shapetype>
            <v:shape id="Text Box 1" style="position:absolute;margin-left:455.25pt;margin-top:3.05pt;width:91.85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">
              <v:textbox>
                <w:txbxContent>
                  <w:p w:rsidRPr="00EF0FB0" w:rsidR="005A2366" w:rsidP="005A2366" w:rsidRDefault="005A2366" w14:paraId="3E1B89BB" w14:textId="77777777">
                    <w:pPr>
                      <w:jc w:val="right"/>
                      <w:rPr>
                        <w:color w:val="767171"/>
                        <w:sz w:val="40"/>
                      </w:rPr>
                    </w:pPr>
                    <w:r w:rsidRPr="00EF0FB0">
                      <w:rPr>
                        <w:color w:val="767171"/>
                        <w:sz w:val="40"/>
                        <w:szCs w:val="20"/>
                      </w:rPr>
                      <w:t>aota.org</w:t>
                    </w:r>
                  </w:p>
                </w:txbxContent>
              </v:textbox>
            </v:shape>
          </w:pict>
        </mc:Fallback>
      </mc:AlternateContent>
    </w:r>
    <w:r w:rsidR="009A615B">
      <w:rPr>
        <w:noProof/>
      </w:rPr>
      <w:drawing>
        <wp:inline distT="0" distB="0" distL="0" distR="0" wp14:anchorId="04594AF5" wp14:editId="709D58EA">
          <wp:extent cx="2767247" cy="476885"/>
          <wp:effectExtent l="0" t="0" r="1905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OTA_Full Color Logo_Association_HORIZONTAL_CMYK_vFINAL_APPROVED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32"/>
                  <a:stretch/>
                </pic:blipFill>
                <pic:spPr bwMode="auto">
                  <a:xfrm>
                    <a:off x="0" y="0"/>
                    <a:ext cx="2951485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AD5A89" w14:textId="77777777" w:rsidR="001D3F46" w:rsidRDefault="001D3F46" w:rsidP="009A7483"/>
  <w:p w14:paraId="30770FB7" w14:textId="77777777" w:rsidR="001D3F46" w:rsidRDefault="001D3F46" w:rsidP="009A7483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6906E3" wp14:editId="5B3A124C">
              <wp:simplePos x="0" y="0"/>
              <wp:positionH relativeFrom="column">
                <wp:posOffset>-40640</wp:posOffset>
              </wp:positionH>
              <wp:positionV relativeFrom="paragraph">
                <wp:posOffset>140123</wp:posOffset>
              </wp:positionV>
              <wp:extent cx="6880225" cy="0"/>
              <wp:effectExtent l="0" t="0" r="1587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2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>
            <v:line id="Straight Connector 3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.5pt" from="-3.2pt,11.05pt" to="538.55pt,11.05pt" w14:anchorId="37B95D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224D"/>
    <w:multiLevelType w:val="hybridMultilevel"/>
    <w:tmpl w:val="E298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202A"/>
    <w:multiLevelType w:val="hybridMultilevel"/>
    <w:tmpl w:val="E75439EA"/>
    <w:lvl w:ilvl="0" w:tplc="1F02D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8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6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44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CF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6F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66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A4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B19"/>
    <w:multiLevelType w:val="hybridMultilevel"/>
    <w:tmpl w:val="1622595C"/>
    <w:lvl w:ilvl="0" w:tplc="F8A45BD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BE0121"/>
    <w:multiLevelType w:val="hybridMultilevel"/>
    <w:tmpl w:val="FFFFFFFF"/>
    <w:lvl w:ilvl="0" w:tplc="04D00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C2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0AA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4C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C1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4E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C7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20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AD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455B"/>
    <w:multiLevelType w:val="hybridMultilevel"/>
    <w:tmpl w:val="1048D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069C"/>
    <w:multiLevelType w:val="hybridMultilevel"/>
    <w:tmpl w:val="6D2C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44BC1"/>
    <w:multiLevelType w:val="hybridMultilevel"/>
    <w:tmpl w:val="CA28F9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0274C"/>
    <w:multiLevelType w:val="hybridMultilevel"/>
    <w:tmpl w:val="5E82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F3125"/>
    <w:multiLevelType w:val="hybridMultilevel"/>
    <w:tmpl w:val="18B2BACC"/>
    <w:lvl w:ilvl="0" w:tplc="F8A45BD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94C50"/>
    <w:multiLevelType w:val="hybridMultilevel"/>
    <w:tmpl w:val="0CF4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402D7"/>
    <w:multiLevelType w:val="hybridMultilevel"/>
    <w:tmpl w:val="56F08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7CE34E">
      <w:start w:val="1"/>
      <w:numFmt w:val="bullet"/>
      <w:lvlText w:val="√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9A4"/>
    <w:multiLevelType w:val="hybridMultilevel"/>
    <w:tmpl w:val="262E2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89109E"/>
    <w:multiLevelType w:val="hybridMultilevel"/>
    <w:tmpl w:val="1402E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D483F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A5C78"/>
    <w:multiLevelType w:val="hybridMultilevel"/>
    <w:tmpl w:val="88FE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D070A"/>
    <w:multiLevelType w:val="hybridMultilevel"/>
    <w:tmpl w:val="18F6F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3EE9C6">
      <w:start w:val="1"/>
      <w:numFmt w:val="bullet"/>
      <w:pStyle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B3B6C"/>
    <w:multiLevelType w:val="hybridMultilevel"/>
    <w:tmpl w:val="9D2E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C1116"/>
    <w:multiLevelType w:val="hybridMultilevel"/>
    <w:tmpl w:val="F432D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9A256"/>
    <w:multiLevelType w:val="hybridMultilevel"/>
    <w:tmpl w:val="1F068EC6"/>
    <w:lvl w:ilvl="0" w:tplc="CF18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C7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EA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44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66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85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68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4D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06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85612"/>
    <w:multiLevelType w:val="multilevel"/>
    <w:tmpl w:val="18F6FC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13FE5"/>
    <w:multiLevelType w:val="hybridMultilevel"/>
    <w:tmpl w:val="D01C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B51D5"/>
    <w:multiLevelType w:val="hybridMultilevel"/>
    <w:tmpl w:val="C09CD896"/>
    <w:lvl w:ilvl="0" w:tplc="A7363E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1492">
    <w:abstractNumId w:val="14"/>
  </w:num>
  <w:num w:numId="2" w16cid:durableId="362050584">
    <w:abstractNumId w:val="12"/>
  </w:num>
  <w:num w:numId="3" w16cid:durableId="2133555593">
    <w:abstractNumId w:val="5"/>
  </w:num>
  <w:num w:numId="4" w16cid:durableId="94861796">
    <w:abstractNumId w:val="18"/>
  </w:num>
  <w:num w:numId="5" w16cid:durableId="1566839200">
    <w:abstractNumId w:val="10"/>
  </w:num>
  <w:num w:numId="6" w16cid:durableId="2059625013">
    <w:abstractNumId w:val="20"/>
  </w:num>
  <w:num w:numId="7" w16cid:durableId="827285585">
    <w:abstractNumId w:val="13"/>
  </w:num>
  <w:num w:numId="8" w16cid:durableId="470558744">
    <w:abstractNumId w:val="7"/>
  </w:num>
  <w:num w:numId="9" w16cid:durableId="1924101771">
    <w:abstractNumId w:val="9"/>
  </w:num>
  <w:num w:numId="10" w16cid:durableId="655379590">
    <w:abstractNumId w:val="0"/>
  </w:num>
  <w:num w:numId="11" w16cid:durableId="15908873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10966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6565803">
    <w:abstractNumId w:val="17"/>
  </w:num>
  <w:num w:numId="14" w16cid:durableId="1477793893">
    <w:abstractNumId w:val="1"/>
  </w:num>
  <w:num w:numId="15" w16cid:durableId="1513370721">
    <w:abstractNumId w:val="11"/>
  </w:num>
  <w:num w:numId="16" w16cid:durableId="412240344">
    <w:abstractNumId w:val="4"/>
  </w:num>
  <w:num w:numId="17" w16cid:durableId="1892768836">
    <w:abstractNumId w:val="15"/>
  </w:num>
  <w:num w:numId="18" w16cid:durableId="1599945878">
    <w:abstractNumId w:val="19"/>
  </w:num>
  <w:num w:numId="19" w16cid:durableId="1646466428">
    <w:abstractNumId w:val="3"/>
  </w:num>
  <w:num w:numId="20" w16cid:durableId="1429502771">
    <w:abstractNumId w:val="6"/>
  </w:num>
  <w:num w:numId="21" w16cid:durableId="1012414257">
    <w:abstractNumId w:val="2"/>
  </w:num>
  <w:num w:numId="22" w16cid:durableId="323053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CB"/>
    <w:rsid w:val="00017849"/>
    <w:rsid w:val="000339DF"/>
    <w:rsid w:val="000505AF"/>
    <w:rsid w:val="000639BA"/>
    <w:rsid w:val="000816CD"/>
    <w:rsid w:val="00097486"/>
    <w:rsid w:val="000B060B"/>
    <w:rsid w:val="000C4FF1"/>
    <w:rsid w:val="00100258"/>
    <w:rsid w:val="00110537"/>
    <w:rsid w:val="00116F48"/>
    <w:rsid w:val="001205E7"/>
    <w:rsid w:val="00135509"/>
    <w:rsid w:val="0014468E"/>
    <w:rsid w:val="0015239F"/>
    <w:rsid w:val="00157024"/>
    <w:rsid w:val="001662A9"/>
    <w:rsid w:val="00170763"/>
    <w:rsid w:val="0019010D"/>
    <w:rsid w:val="00194BFE"/>
    <w:rsid w:val="001A7A8F"/>
    <w:rsid w:val="001B044B"/>
    <w:rsid w:val="001D3F46"/>
    <w:rsid w:val="001D4674"/>
    <w:rsid w:val="00213B4B"/>
    <w:rsid w:val="00230E23"/>
    <w:rsid w:val="00241495"/>
    <w:rsid w:val="00273380"/>
    <w:rsid w:val="00292DC6"/>
    <w:rsid w:val="0029311C"/>
    <w:rsid w:val="002A398A"/>
    <w:rsid w:val="002C5249"/>
    <w:rsid w:val="002D5DCB"/>
    <w:rsid w:val="002E427C"/>
    <w:rsid w:val="003324F9"/>
    <w:rsid w:val="00363D29"/>
    <w:rsid w:val="0037148C"/>
    <w:rsid w:val="00382214"/>
    <w:rsid w:val="00391536"/>
    <w:rsid w:val="00392F01"/>
    <w:rsid w:val="00396556"/>
    <w:rsid w:val="003B52E3"/>
    <w:rsid w:val="003B7ECA"/>
    <w:rsid w:val="003E1662"/>
    <w:rsid w:val="003F6AE3"/>
    <w:rsid w:val="00401F9B"/>
    <w:rsid w:val="0040488A"/>
    <w:rsid w:val="00410D2B"/>
    <w:rsid w:val="00416446"/>
    <w:rsid w:val="00416BFD"/>
    <w:rsid w:val="00417DA5"/>
    <w:rsid w:val="00463E95"/>
    <w:rsid w:val="00482A17"/>
    <w:rsid w:val="004A10B0"/>
    <w:rsid w:val="004A13C3"/>
    <w:rsid w:val="004A488B"/>
    <w:rsid w:val="004B6045"/>
    <w:rsid w:val="004B70A5"/>
    <w:rsid w:val="004C208F"/>
    <w:rsid w:val="004D549E"/>
    <w:rsid w:val="00506672"/>
    <w:rsid w:val="0051337A"/>
    <w:rsid w:val="00520394"/>
    <w:rsid w:val="00544A79"/>
    <w:rsid w:val="005527B9"/>
    <w:rsid w:val="00552C82"/>
    <w:rsid w:val="0056637E"/>
    <w:rsid w:val="005720A9"/>
    <w:rsid w:val="00575B5A"/>
    <w:rsid w:val="005A2366"/>
    <w:rsid w:val="005C492A"/>
    <w:rsid w:val="005E21B6"/>
    <w:rsid w:val="005F1477"/>
    <w:rsid w:val="00614E2E"/>
    <w:rsid w:val="0061517F"/>
    <w:rsid w:val="006361E1"/>
    <w:rsid w:val="00643BAA"/>
    <w:rsid w:val="00651E3C"/>
    <w:rsid w:val="00684A0D"/>
    <w:rsid w:val="006D06F7"/>
    <w:rsid w:val="006D1409"/>
    <w:rsid w:val="006D643D"/>
    <w:rsid w:val="007256BE"/>
    <w:rsid w:val="00765896"/>
    <w:rsid w:val="00766CEC"/>
    <w:rsid w:val="00776849"/>
    <w:rsid w:val="00782856"/>
    <w:rsid w:val="00785C59"/>
    <w:rsid w:val="007A15C9"/>
    <w:rsid w:val="007A28F3"/>
    <w:rsid w:val="007A4CDD"/>
    <w:rsid w:val="007F586B"/>
    <w:rsid w:val="00830377"/>
    <w:rsid w:val="008511F5"/>
    <w:rsid w:val="00865C00"/>
    <w:rsid w:val="00874FB0"/>
    <w:rsid w:val="00892D9A"/>
    <w:rsid w:val="00893C81"/>
    <w:rsid w:val="008A140A"/>
    <w:rsid w:val="008A44DF"/>
    <w:rsid w:val="008E1BB0"/>
    <w:rsid w:val="00910CD2"/>
    <w:rsid w:val="00912DC6"/>
    <w:rsid w:val="00941036"/>
    <w:rsid w:val="0095047B"/>
    <w:rsid w:val="009555F0"/>
    <w:rsid w:val="009710AD"/>
    <w:rsid w:val="00973245"/>
    <w:rsid w:val="0099299B"/>
    <w:rsid w:val="00994E0F"/>
    <w:rsid w:val="009A1799"/>
    <w:rsid w:val="009A20B3"/>
    <w:rsid w:val="009A615B"/>
    <w:rsid w:val="009A7483"/>
    <w:rsid w:val="009B109B"/>
    <w:rsid w:val="009B48E5"/>
    <w:rsid w:val="009C1F5E"/>
    <w:rsid w:val="009C581C"/>
    <w:rsid w:val="00A01C6E"/>
    <w:rsid w:val="00A04292"/>
    <w:rsid w:val="00A06D59"/>
    <w:rsid w:val="00A23E0E"/>
    <w:rsid w:val="00A3044D"/>
    <w:rsid w:val="00A379CF"/>
    <w:rsid w:val="00A547BA"/>
    <w:rsid w:val="00A62282"/>
    <w:rsid w:val="00A71D19"/>
    <w:rsid w:val="00AB3AED"/>
    <w:rsid w:val="00AD7910"/>
    <w:rsid w:val="00AD7C94"/>
    <w:rsid w:val="00AF1052"/>
    <w:rsid w:val="00AF4535"/>
    <w:rsid w:val="00B036E2"/>
    <w:rsid w:val="00B23DB2"/>
    <w:rsid w:val="00B437C6"/>
    <w:rsid w:val="00B709D9"/>
    <w:rsid w:val="00B752B7"/>
    <w:rsid w:val="00B8465E"/>
    <w:rsid w:val="00B94580"/>
    <w:rsid w:val="00BB2097"/>
    <w:rsid w:val="00BB55A5"/>
    <w:rsid w:val="00BD3CC4"/>
    <w:rsid w:val="00C02671"/>
    <w:rsid w:val="00C109FD"/>
    <w:rsid w:val="00C35309"/>
    <w:rsid w:val="00C419CB"/>
    <w:rsid w:val="00C47FF8"/>
    <w:rsid w:val="00C61C01"/>
    <w:rsid w:val="00C84530"/>
    <w:rsid w:val="00CB17CB"/>
    <w:rsid w:val="00CC16A1"/>
    <w:rsid w:val="00CF00B7"/>
    <w:rsid w:val="00CF3B48"/>
    <w:rsid w:val="00D162A2"/>
    <w:rsid w:val="00D26E2A"/>
    <w:rsid w:val="00D316FE"/>
    <w:rsid w:val="00D31D1A"/>
    <w:rsid w:val="00D5406A"/>
    <w:rsid w:val="00D602C3"/>
    <w:rsid w:val="00DC2425"/>
    <w:rsid w:val="00DC76DC"/>
    <w:rsid w:val="00DD02B3"/>
    <w:rsid w:val="00DD2E03"/>
    <w:rsid w:val="00DD437A"/>
    <w:rsid w:val="00DE6D8F"/>
    <w:rsid w:val="00DF6C8A"/>
    <w:rsid w:val="00E021C9"/>
    <w:rsid w:val="00E03AF3"/>
    <w:rsid w:val="00E040A5"/>
    <w:rsid w:val="00E170CE"/>
    <w:rsid w:val="00E55217"/>
    <w:rsid w:val="00EA25AB"/>
    <w:rsid w:val="00EB0B0C"/>
    <w:rsid w:val="00EC6F3D"/>
    <w:rsid w:val="00EF0787"/>
    <w:rsid w:val="00EF0D48"/>
    <w:rsid w:val="00EF63D6"/>
    <w:rsid w:val="00F07431"/>
    <w:rsid w:val="00F125CF"/>
    <w:rsid w:val="00F31787"/>
    <w:rsid w:val="00F67496"/>
    <w:rsid w:val="00F73D87"/>
    <w:rsid w:val="00FA5C9E"/>
    <w:rsid w:val="00FA7712"/>
    <w:rsid w:val="00FD7FD9"/>
    <w:rsid w:val="00FE2152"/>
    <w:rsid w:val="18ADDDCE"/>
    <w:rsid w:val="30C84F42"/>
    <w:rsid w:val="3EAF1D26"/>
    <w:rsid w:val="3F974E45"/>
    <w:rsid w:val="5C579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E8CCC"/>
  <w15:chartTrackingRefBased/>
  <w15:docId w15:val="{C4C27487-D272-463A-BB2B-3CB503AF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99"/>
    <w:pPr>
      <w:shd w:val="clear" w:color="auto" w:fill="FFFFFF"/>
    </w:pPr>
    <w:rPr>
      <w:rFonts w:eastAsia="Times New Roman"/>
      <w:color w:val="00000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83"/>
    <w:pPr>
      <w:outlineLvl w:val="0"/>
    </w:pPr>
    <w:rPr>
      <w:b/>
      <w:color w:val="E05A35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495"/>
    <w:pPr>
      <w:keepNext/>
      <w:keepLines/>
      <w:spacing w:before="40"/>
      <w:outlineLvl w:val="1"/>
    </w:pPr>
    <w:rPr>
      <w:rFonts w:ascii="Helvetica" w:eastAsiaTheme="majorEastAsia" w:hAnsi="Helvetica" w:cstheme="majorBidi"/>
      <w:b/>
      <w:color w:val="7030A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05E7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rsid w:val="006D14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Cs/>
      <w:color w:val="FF0000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409"/>
    <w:rPr>
      <w:rFonts w:eastAsia="Times New Roman"/>
      <w:b/>
      <w:iCs/>
      <w:color w:val="FF0000"/>
      <w:sz w:val="36"/>
      <w:szCs w:val="21"/>
      <w:shd w:val="clear" w:color="auto" w:fill="FFFFFF"/>
    </w:rPr>
  </w:style>
  <w:style w:type="character" w:styleId="IntenseEmphasis">
    <w:name w:val="Intense Emphasis"/>
    <w:basedOn w:val="DefaultParagraphFont"/>
    <w:uiPriority w:val="21"/>
    <w:rsid w:val="001205E7"/>
    <w:rPr>
      <w:rFonts w:ascii="HELVETICA BLACK" w:hAnsi="HELVETICA BLACK"/>
      <w:b/>
      <w:i w:val="0"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1205E7"/>
    <w:rPr>
      <w:rFonts w:ascii="Helvetica" w:hAnsi="Helvetica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6D06F7"/>
    <w:pPr>
      <w:jc w:val="center"/>
    </w:pPr>
    <w:rPr>
      <w:rFonts w:eastAsia="Calibri"/>
      <w:b/>
      <w:color w:val="E05A35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D06F7"/>
    <w:rPr>
      <w:rFonts w:eastAsia="Calibri"/>
      <w:b/>
      <w:color w:val="E05A35"/>
      <w:sz w:val="44"/>
      <w:szCs w:val="4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9A7483"/>
    <w:rPr>
      <w:b/>
      <w:color w:val="E05A35"/>
      <w:sz w:val="24"/>
    </w:rPr>
  </w:style>
  <w:style w:type="character" w:styleId="SubtleEmphasis">
    <w:name w:val="Subtle Emphasis"/>
    <w:basedOn w:val="DefaultParagraphFont"/>
    <w:uiPriority w:val="19"/>
    <w:qFormat/>
    <w:rsid w:val="001205E7"/>
    <w:rPr>
      <w:rFonts w:ascii="HELVETICA BOLD OBLIQUE" w:hAnsi="HELVETICA BOLD OBLIQUE"/>
      <w:b/>
      <w:i/>
      <w:iCs/>
      <w:color w:val="404040" w:themeColor="text1" w:themeTint="BF"/>
      <w:sz w:val="28"/>
    </w:rPr>
  </w:style>
  <w:style w:type="paragraph" w:customStyle="1" w:styleId="Bullet">
    <w:name w:val="Bullet"/>
    <w:basedOn w:val="Normal"/>
    <w:qFormat/>
    <w:rsid w:val="006D1409"/>
    <w:pPr>
      <w:numPr>
        <w:ilvl w:val="1"/>
        <w:numId w:val="1"/>
      </w:numPr>
      <w:shd w:val="clear" w:color="auto" w:fill="auto"/>
      <w:tabs>
        <w:tab w:val="num" w:pos="360"/>
      </w:tabs>
      <w:spacing w:before="80" w:after="160" w:line="259" w:lineRule="auto"/>
      <w:ind w:left="994" w:hanging="274"/>
      <w:contextualSpacing/>
    </w:pPr>
    <w:rPr>
      <w:rFonts w:eastAsiaTheme="minorHAnsi"/>
      <w:color w:val="auto"/>
    </w:rPr>
  </w:style>
  <w:style w:type="paragraph" w:styleId="Subtitle">
    <w:name w:val="Subtitle"/>
    <w:basedOn w:val="Normal"/>
    <w:next w:val="Normal"/>
    <w:link w:val="SubtitleChar"/>
    <w:uiPriority w:val="11"/>
    <w:rsid w:val="001205E7"/>
    <w:rPr>
      <w:b/>
      <w:color w:val="333333"/>
      <w:sz w:val="28"/>
      <w:szCs w:val="25"/>
    </w:rPr>
  </w:style>
  <w:style w:type="paragraph" w:customStyle="1" w:styleId="Bullet2">
    <w:name w:val="Bullet 2"/>
    <w:basedOn w:val="Bullet"/>
    <w:qFormat/>
    <w:rsid w:val="00A04292"/>
    <w:pPr>
      <w:numPr>
        <w:numId w:val="2"/>
      </w:numPr>
      <w:ind w:left="2520" w:hanging="270"/>
    </w:pPr>
  </w:style>
  <w:style w:type="paragraph" w:styleId="Quote">
    <w:name w:val="Quote"/>
    <w:basedOn w:val="Normal"/>
    <w:next w:val="Normal"/>
    <w:link w:val="QuoteChar"/>
    <w:uiPriority w:val="29"/>
    <w:qFormat/>
    <w:rsid w:val="0037148C"/>
    <w:pPr>
      <w:spacing w:before="200" w:after="160"/>
      <w:ind w:left="864" w:right="864"/>
      <w:jc w:val="center"/>
    </w:pPr>
    <w:rPr>
      <w:i/>
      <w:iCs/>
      <w:color w:val="51254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37148C"/>
    <w:rPr>
      <w:rFonts w:eastAsia="Times New Roman"/>
      <w:i/>
      <w:iCs/>
      <w:color w:val="51254F"/>
      <w:sz w:val="28"/>
      <w:szCs w:val="21"/>
      <w:shd w:val="clear" w:color="auto" w:fill="FFFFFF"/>
    </w:rPr>
  </w:style>
  <w:style w:type="character" w:styleId="BookTitle">
    <w:name w:val="Book Title"/>
    <w:basedOn w:val="DefaultParagraphFont"/>
    <w:uiPriority w:val="33"/>
    <w:qFormat/>
    <w:rsid w:val="00FA7712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C35309"/>
    <w:rPr>
      <w:rFonts w:ascii="Arial Black" w:hAnsi="Arial Black"/>
      <w:b/>
      <w:bCs/>
      <w:color w:val="DB4239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241495"/>
    <w:rPr>
      <w:rFonts w:ascii="Helvetica" w:eastAsiaTheme="majorEastAsia" w:hAnsi="Helvetica" w:cstheme="majorBidi"/>
      <w:b/>
      <w:color w:val="7030A0"/>
      <w:sz w:val="24"/>
      <w:szCs w:val="26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5E7"/>
    <w:rPr>
      <w:rFonts w:eastAsiaTheme="majorEastAsia" w:cstheme="majorBidi"/>
      <w:b/>
      <w:color w:val="1F3763" w:themeColor="accent1" w:themeShade="7F"/>
      <w:sz w:val="24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1205E7"/>
    <w:rPr>
      <w:rFonts w:eastAsia="Times New Roman"/>
      <w:b/>
      <w:color w:val="333333"/>
      <w:sz w:val="28"/>
      <w:szCs w:val="25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1205E7"/>
    <w:rPr>
      <w:rFonts w:ascii="Arial" w:hAnsi="Arial"/>
      <w:i/>
      <w:iCs/>
      <w:sz w:val="21"/>
    </w:rPr>
  </w:style>
  <w:style w:type="paragraph" w:styleId="ListParagraph">
    <w:name w:val="List Paragraph"/>
    <w:basedOn w:val="Normal"/>
    <w:uiPriority w:val="34"/>
    <w:qFormat/>
    <w:rsid w:val="001205E7"/>
    <w:pPr>
      <w:ind w:left="2160" w:right="14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39F"/>
    <w:rPr>
      <w:rFonts w:eastAsia="Times New Roman"/>
      <w:color w:val="000000"/>
      <w:sz w:val="21"/>
      <w:szCs w:val="21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152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39F"/>
    <w:rPr>
      <w:rFonts w:eastAsia="Times New Roman"/>
      <w:color w:val="000000"/>
      <w:sz w:val="21"/>
      <w:szCs w:val="21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C419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4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8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8E5"/>
    <w:rPr>
      <w:rFonts w:eastAsia="Times New Roman"/>
      <w:color w:val="000000"/>
      <w:sz w:val="20"/>
      <w:szCs w:val="20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8E5"/>
    <w:rPr>
      <w:rFonts w:eastAsia="Times New Roman"/>
      <w:b/>
      <w:bCs/>
      <w:color w:val="000000"/>
      <w:sz w:val="20"/>
      <w:szCs w:val="20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0B0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46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ota.org/publications/ot-practi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ofiles\scahill\Downloads\AOTA%20Word%20Doc%20Vertical%20Template_External%20Rev%203-10-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D268ACEE7A44490C529B284780CFB" ma:contentTypeVersion="4" ma:contentTypeDescription="Create a new document." ma:contentTypeScope="" ma:versionID="d952c57be63c616a7ba6726cd2c16a36">
  <xsd:schema xmlns:xsd="http://www.w3.org/2001/XMLSchema" xmlns:xs="http://www.w3.org/2001/XMLSchema" xmlns:p="http://schemas.microsoft.com/office/2006/metadata/properties" xmlns:ns2="17472a7c-387d-4d35-a2a3-5c1127580b69" xmlns:ns3="dba5096a-3e57-4310-9216-fe3c7cfa7aee" targetNamespace="http://schemas.microsoft.com/office/2006/metadata/properties" ma:root="true" ma:fieldsID="827d6122a1a10bb7f98303a906d27090" ns2:_="" ns3:_="">
    <xsd:import namespace="17472a7c-387d-4d35-a2a3-5c1127580b69"/>
    <xsd:import namespace="dba5096a-3e57-4310-9216-fe3c7cfa7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2a7c-387d-4d35-a2a3-5c11275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5096a-3e57-4310-9216-fe3c7cfa7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F3855-839F-474F-84FF-14E1EE511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227D1-4A38-44B3-81FA-6FB830DCA1AA}">
  <ds:schemaRefs>
    <ds:schemaRef ds:uri="http://schemas.microsoft.com/office/2006/documentManagement/types"/>
    <ds:schemaRef ds:uri="http://purl.org/dc/dcmitype/"/>
    <ds:schemaRef ds:uri="17472a7c-387d-4d35-a2a3-5c1127580b69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ba5096a-3e57-4310-9216-fe3c7cfa7ae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0EA0BE-FC55-486B-BA14-7CE7B5CBB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2a7c-387d-4d35-a2a3-5c1127580b69"/>
    <ds:schemaRef ds:uri="dba5096a-3e57-4310-9216-fe3c7cfa7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60D9F1-04EB-4A58-8F36-380B9DADD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AOTA Word Doc Vertical Template_External Rev 3-10-23</Template>
  <TotalTime>1</TotalTime>
  <Pages>1</Pages>
  <Words>291</Words>
  <Characters>1663</Characters>
  <Application>Microsoft Office Word</Application>
  <DocSecurity>4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Cahill</dc:creator>
  <cp:keywords/>
  <dc:description/>
  <cp:lastModifiedBy>Hillary Richardson</cp:lastModifiedBy>
  <cp:revision>2</cp:revision>
  <cp:lastPrinted>2020-02-27T14:44:00Z</cp:lastPrinted>
  <dcterms:created xsi:type="dcterms:W3CDTF">2023-11-10T17:30:00Z</dcterms:created>
  <dcterms:modified xsi:type="dcterms:W3CDTF">2023-11-10T17:30:00Z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0x0101004C9D268ACEE7A44490C529B284780CFB</vt:lpwstr>
  </property>
</Properties>
</file>